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BD" w:rsidRDefault="007C1DB1" w:rsidP="009909B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>
            <wp:extent cx="5741332" cy="8229600"/>
            <wp:effectExtent l="0" t="6032" r="6032" b="6033"/>
            <wp:docPr id="1" name="Рисунок 1" descr="C:\Users\пк\Documents\Документы сканера\лит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ocuments\Документы сканера\лит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0"/>
                    <a:stretch/>
                  </pic:blipFill>
                  <pic:spPr bwMode="auto">
                    <a:xfrm rot="5400000">
                      <a:off x="0" y="0"/>
                      <a:ext cx="5749550" cy="8241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909BD" w:rsidRDefault="009909BD" w:rsidP="00BE5CEB">
      <w:pPr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700BC" w:rsidRPr="00BE5CEB" w:rsidRDefault="00034B98" w:rsidP="00BE5CEB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="00D76D1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арно-тематическое планирование</w:t>
      </w:r>
    </w:p>
    <w:p w:rsidR="00034B98" w:rsidRPr="00F700BC" w:rsidRDefault="00034B98" w:rsidP="00F700BC">
      <w:pPr>
        <w:tabs>
          <w:tab w:val="left" w:pos="4500"/>
          <w:tab w:val="center" w:pos="7497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«Литературное чтение»   1-4 классы. На основании  учебного пл</w:t>
      </w:r>
      <w:r w:rsidR="00F700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ана «МБОУ </w:t>
      </w:r>
      <w:proofErr w:type="spellStart"/>
      <w:r w:rsidR="00F700BC">
        <w:rPr>
          <w:rFonts w:ascii="Times New Roman" w:eastAsiaTheme="minorHAnsi" w:hAnsi="Times New Roman" w:cs="Times New Roman"/>
          <w:sz w:val="24"/>
          <w:szCs w:val="24"/>
          <w:lang w:eastAsia="en-US"/>
        </w:rPr>
        <w:t>Ялкынская</w:t>
      </w:r>
      <w:proofErr w:type="spellEnd"/>
      <w:r w:rsidR="00F700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ООШ» на 20</w:t>
      </w:r>
      <w:r w:rsidR="00F700BC">
        <w:rPr>
          <w:rFonts w:ascii="Times New Roman" w:eastAsiaTheme="minorHAnsi" w:hAnsi="Times New Roman" w:cs="Times New Roman"/>
          <w:sz w:val="24"/>
          <w:szCs w:val="24"/>
          <w:lang w:val="tt-RU" w:eastAsia="en-US"/>
        </w:rPr>
        <w:t>2</w:t>
      </w:r>
      <w:r w:rsidR="00D83AD0">
        <w:rPr>
          <w:rFonts w:ascii="Times New Roman" w:eastAsiaTheme="minorHAnsi" w:hAnsi="Times New Roman" w:cs="Times New Roman"/>
          <w:sz w:val="24"/>
          <w:szCs w:val="24"/>
          <w:lang w:val="tt-RU" w:eastAsia="en-US"/>
        </w:rPr>
        <w:t>2</w:t>
      </w:r>
      <w:r w:rsidR="00F700BC">
        <w:rPr>
          <w:rFonts w:ascii="Times New Roman" w:eastAsiaTheme="minorHAnsi" w:hAnsi="Times New Roman" w:cs="Times New Roman"/>
          <w:sz w:val="24"/>
          <w:szCs w:val="24"/>
          <w:lang w:val="tt-RU" w:eastAsia="en-US"/>
        </w:rPr>
        <w:t xml:space="preserve"> </w:t>
      </w:r>
      <w:r w:rsidR="00F700BC">
        <w:rPr>
          <w:rFonts w:ascii="Times New Roman" w:eastAsiaTheme="minorHAnsi" w:hAnsi="Times New Roman" w:cs="Times New Roman"/>
          <w:sz w:val="24"/>
          <w:szCs w:val="24"/>
          <w:lang w:eastAsia="en-US"/>
        </w:rPr>
        <w:t>–</w:t>
      </w:r>
      <w:r w:rsidR="00F700BC">
        <w:rPr>
          <w:rFonts w:ascii="Times New Roman" w:eastAsiaTheme="minorHAnsi" w:hAnsi="Times New Roman" w:cs="Times New Roman"/>
          <w:sz w:val="24"/>
          <w:szCs w:val="24"/>
          <w:lang w:val="tt-RU" w:eastAsia="en-US"/>
        </w:rPr>
        <w:t xml:space="preserve"> </w:t>
      </w:r>
      <w:r w:rsidR="00F700BC">
        <w:rPr>
          <w:rFonts w:ascii="Times New Roman" w:eastAsiaTheme="minorHAnsi" w:hAnsi="Times New Roman" w:cs="Times New Roman"/>
          <w:sz w:val="24"/>
          <w:szCs w:val="24"/>
          <w:lang w:eastAsia="en-US"/>
        </w:rPr>
        <w:t>20</w:t>
      </w:r>
      <w:r w:rsidR="00F700BC">
        <w:rPr>
          <w:rFonts w:ascii="Times New Roman" w:eastAsiaTheme="minorHAnsi" w:hAnsi="Times New Roman" w:cs="Times New Roman"/>
          <w:sz w:val="24"/>
          <w:szCs w:val="24"/>
          <w:lang w:val="tt-RU" w:eastAsia="en-US"/>
        </w:rPr>
        <w:t>2</w:t>
      </w:r>
      <w:r w:rsidR="00D83AD0">
        <w:rPr>
          <w:rFonts w:ascii="Times New Roman" w:eastAsiaTheme="minorHAnsi" w:hAnsi="Times New Roman" w:cs="Times New Roman"/>
          <w:sz w:val="24"/>
          <w:szCs w:val="24"/>
          <w:lang w:val="tt-RU" w:eastAsia="en-US"/>
        </w:rPr>
        <w:t>3</w:t>
      </w:r>
      <w:r w:rsidR="00F700BC">
        <w:rPr>
          <w:rFonts w:ascii="Times New Roman" w:eastAsiaTheme="minorHAnsi" w:hAnsi="Times New Roman" w:cs="Times New Roman"/>
          <w:sz w:val="24"/>
          <w:szCs w:val="24"/>
          <w:lang w:val="tt-RU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литературного чтения в 3 классе отводится 3 часа в неделю. Для </w:t>
      </w:r>
      <w:r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освоения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рабочей </w:t>
      </w:r>
      <w:r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  учебного  предмета</w:t>
      </w:r>
      <w:r w:rsidR="00A262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«Литературное чтение» в 3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 используется учебник из УМК «Перспектива» авторов Л.Ф. Климановой, Л.А. Виноградской, В.Г. Горецкого.</w:t>
      </w:r>
    </w:p>
    <w:p w:rsidR="00034B98" w:rsidRPr="00034B98" w:rsidRDefault="00034B98" w:rsidP="00034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14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8623"/>
        <w:gridCol w:w="1837"/>
        <w:gridCol w:w="1695"/>
        <w:gridCol w:w="1875"/>
      </w:tblGrid>
      <w:tr w:rsidR="00F700BC" w:rsidRPr="00034B98" w:rsidTr="00A2298F">
        <w:trPr>
          <w:trHeight w:val="37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8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F700BC" w:rsidRPr="009909BD" w:rsidRDefault="00F700BC" w:rsidP="00034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F700BC" w:rsidRPr="00034B98" w:rsidTr="00A2298F">
        <w:trPr>
          <w:trHeight w:val="30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пл</w:t>
            </w: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ан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F700BC" w:rsidRPr="00034B98" w:rsidTr="00A2298F">
        <w:trPr>
          <w:trHeight w:val="7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Книги – мои друзья.</w:t>
            </w: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 по содержанию раздела.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Наставления детям В. Мономаха.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</w:t>
            </w:r>
          </w:p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2E1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5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Б.Горбачевский. Первопечатник Иван Фёдоров.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«Азбука» Ивана Фёдорова. Наставления из Библии.</w:t>
            </w:r>
            <w:r w:rsidR="00156264" w:rsidRPr="009909B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156264">
        <w:trPr>
          <w:trHeight w:val="5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BC" w:rsidRPr="009909BD" w:rsidRDefault="00F700BC" w:rsidP="0015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«Мы идем в музей книги».</w:t>
            </w:r>
          </w:p>
          <w:p w:rsidR="00F700BC" w:rsidRPr="009909BD" w:rsidRDefault="00F700BC" w:rsidP="0015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НРК Книги народов Татарстана.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00BC" w:rsidRPr="00034B98" w:rsidTr="00156264">
        <w:trPr>
          <w:trHeight w:val="9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Жизнь дана на добрые дела. 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 по содержанию раздела.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 разных народов о человеке и его делах.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  <w:p w:rsidR="00F700BC" w:rsidRPr="009909BD" w:rsidRDefault="00F700BC" w:rsidP="001562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1562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156264">
        <w:trPr>
          <w:trHeight w:val="7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В.И. Даль – собиратель народной мудрости.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 и поговорки русского народа.</w:t>
            </w:r>
            <w:r w:rsidR="00156264" w:rsidRPr="009909B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РР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НРК Пословицы и поговорки татарского народа.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Н. Носов. Огурцы.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рассказа по аналогии на тему «Что такое добро».</w:t>
            </w:r>
          </w:p>
          <w:p w:rsidR="00156264" w:rsidRPr="009909BD" w:rsidRDefault="00156264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4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М. Зощенко «Не надо врать». РР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Л. Каминский. Сочинение. Анализ рассказа.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156264">
        <w:trPr>
          <w:trHeight w:val="4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отзыва о прочитанном произведении.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156264">
        <w:trPr>
          <w:trHeight w:val="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М. Зощенко «Через тридцать лет». Поступок героя.</w:t>
            </w:r>
            <w:r w:rsidR="005021A3"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РР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в библиотеку. Рассказы о детях.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чтение. Н. Носов. «Трудная задача».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Притчи.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Наш театр. В. Драгунский. «Где это видано, где это слыхано…». Инсценирование.</w:t>
            </w:r>
            <w:r w:rsidR="005021A3"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и большие секреты страны Литературии. Обобщение по разделу.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разделу. «Жизнь дана на добрые дела»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8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Волшебная сказка. 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 по содержанию раздела.</w:t>
            </w:r>
            <w:r w:rsidR="008E35DA"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РР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НРК Татарские народные сказки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3E6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«Иван – царевич и Серый Волк». Особенности волшебной сказки.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4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9009B4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00BC"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«Иван – царевич и Серый Волк». Русская народная сказка. Характеристика героев.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607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В. Васнецов «Иван – царевич на Сером Волке». Рассказ по картине.</w:t>
            </w:r>
            <w:r w:rsidR="009009B4"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156264">
        <w:trPr>
          <w:trHeight w:val="3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Летучий корабль. Русская народная сказка. Особенности построения  волшебной сказки.</w:t>
            </w:r>
          </w:p>
          <w:p w:rsidR="00156264" w:rsidRPr="009909BD" w:rsidRDefault="00156264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8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24..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«Летучий корабль». Русская народная сказка. 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 волшебной сказки.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5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в библиотеку. Сборники сказок. Тематический каталог.</w:t>
            </w:r>
            <w:r w:rsidR="004F3CC0"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4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чтение. Русская сказка «Морозко».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1562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5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Семейное чтение. Русская сказка. Белая уточка.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5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Наш театр. Русская сказка. По щучьему велению. Инсценирование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НРК Инсценирование татарской сказки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и большие секреты страны Литературии. Обобщение сказки.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теме: «Волшебные сказки». Проверочная работа.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11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Люби всё живое</w:t>
            </w: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Вводный урок по содержанию раздела. Сравнение художественной и научно – познавательной литературы. 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К. Паустовский. «Барсучий нос». Особенности художественного текста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9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Паустовский. «Барсучий нос». Пересказ.  Сравнение 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худ-ой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научно-познавательной литературы. 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из энциклопедии «Барсук».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 «Кошкин щенок». Б. Заходер «Вредный кот».</w:t>
            </w:r>
          </w:p>
          <w:p w:rsidR="00156264" w:rsidRPr="009909BD" w:rsidRDefault="00156264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В. Бианки «Приключения Муравьишки». Создание текста по аналогии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  <w:p w:rsidR="00156264" w:rsidRPr="009909BD" w:rsidRDefault="00156264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О. Полонский «Муравьиное царство». Особенности научно-популярного текста.</w:t>
            </w:r>
          </w:p>
          <w:p w:rsidR="00156264" w:rsidRPr="009909BD" w:rsidRDefault="00156264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Тим Собакин «Песни бегемотов». Постановка вопросов к тексту стихотворения.</w:t>
            </w:r>
          </w:p>
          <w:p w:rsidR="00156264" w:rsidRPr="009909BD" w:rsidRDefault="00156264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9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идём в библиотеку. 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Периодическая печать. Журналы для детей. Выставка детских журналов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НРК Журналы для детей Татарстана.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0BC" w:rsidRPr="00034B98" w:rsidTr="00A2298F">
        <w:trPr>
          <w:trHeight w:val="5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Д. Мамин – Сибиряк «Серая Шейка». Герой художественного текста. Его особенности.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Мамин – Сибиряк «Серая Шейка». 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 Носов «Карасик». Смысл поступка. Характеристика героев произведения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4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Наш театр. М. Горький «Воробьишко». Инсценирование.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8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Маленькие и большие секреты страны Литературии. Обобщение по разделу. Отзыв о 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книге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природе.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НРК Книги о природе Татарстана.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4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по теме: «Люби всё живое».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12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Картины русской природы. 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Вводный урок по содержанию раздела. 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И. Шишкин «Зимой в лесу»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НРК Картины природы родного края.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Некрасов «Славная осень!..» Средства художественной выразительности: сравнение.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tabs>
                <w:tab w:val="left" w:pos="15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Пришвин «Осинкам холодно». 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Ф. Тютчев «Листья».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А. Фет «Осень». Настроение стихотворения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  <w:p w:rsidR="00156264" w:rsidRPr="009909BD" w:rsidRDefault="00156264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И. Бунин «Первый снег». В. Поленов «Ранний снег». Сравнение произведений литературы и живописи.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в библиотеку. Сборники произведений о природе.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НРК Стихи о природе родного края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чтение. К. Бальмонт «Снежинки»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  <w:p w:rsidR="00156264" w:rsidRPr="009909BD" w:rsidRDefault="00156264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К. Паустовский. «В саду уже поселилась осень…». Краски осени.</w:t>
            </w:r>
          </w:p>
          <w:p w:rsidR="00156264" w:rsidRPr="009909BD" w:rsidRDefault="00156264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 природы в произведениях живописи. И. Остроухов «Парк». А. Саврасов «Зима».</w:t>
            </w:r>
          </w:p>
          <w:p w:rsidR="00156264" w:rsidRPr="009909BD" w:rsidRDefault="00156264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и большие секреты  страны Литературии. Обобщение по разделу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  <w:p w:rsidR="00156264" w:rsidRPr="009909BD" w:rsidRDefault="00156264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Великие русские писатели</w:t>
            </w: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 по содержанию раздела.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НРК Великие татарские писатели.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264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русские писатели. В. Берестов об  Александре Сергеевиче Пушкине. Краткий пересказ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А.С. Пушкин «Зимнее утро». Картины зимней природы. Настроение стихотворения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  <w:p w:rsidR="00156264" w:rsidRPr="009909BD" w:rsidRDefault="00156264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4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стихотворения А.С Пушкина «Зимнее утро», «Зимний вечер»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живописи И. Грабаря «Зимнее утро».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Ю. Клевер «Закат солнца зимой», «Зимний пейзаж с избушкой». Сравнение произведения литературы и произведений живописи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А.С. Пушкин «Опрятней модного паркета…»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П. Брейгель Младший « Зимний пейзаж».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В. Суриков «Взятие снежного городка». Устное сочинение по картине В. Сурикова « Взятие снежного городка».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А. С. Пушкин «Сказка о царе Салтане…» Сравнение с народной сказкой. Нравственный смысл литературной сказки.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произведения А.С. Пушкина «Сказка о царе Салтане…» (продолжение). Особенности сюжета. Структура сказочного текста.</w:t>
            </w:r>
            <w:r w:rsidR="00A2298F" w:rsidRPr="009909B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А.С. Пушкина «Сказка о царе Салтане…». Характеристика героев произведения.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А.С. Пушкина. Урок - КВН.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И.Я. Билибин - иллюстратор сказок А.С. Пушкина.</w:t>
            </w:r>
            <w:r w:rsidR="00A2298F" w:rsidRPr="009909B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 Басни. Викторина по басням Крылова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И.А. Крылов «Слон и Моська». Особенности структуры басни.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 «Чиж и голубь». Особенности структуры басни.</w:t>
            </w:r>
            <w:r w:rsidR="00A2298F" w:rsidRPr="009909B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русские писатели. Л.Н. Толстой.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Л.Н. Толстой «Лев и собачка». Быль.</w:t>
            </w:r>
          </w:p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Л.Н. Толстой «Лебеди». Составление плана.</w:t>
            </w:r>
            <w:r w:rsidR="00A2298F" w:rsidRPr="009909B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0BC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Л.Н. Толстой «Акула».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BC" w:rsidRPr="009909BD" w:rsidRDefault="00F700BC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BC" w:rsidRPr="009909BD" w:rsidRDefault="00F700BC" w:rsidP="00F70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в библиотеку. Произведения великих русских писателей.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A2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247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чтение. Л.Н. Толстой «Волга и Вазуза», «Как гуси Рим спасли». Семейное чтение. </w:t>
            </w:r>
          </w:p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Л. Толстой. Заповеди.</w:t>
            </w: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A22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Наш театр. И.А. Крылов «Квартет». Инсценирование произведения.</w:t>
            </w:r>
          </w:p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A22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и большие секреты страны Литературии. Что такое согласие?</w:t>
            </w:r>
            <w:r w:rsidR="003A41F6"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A22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разделу.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A22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Литературная сказка.</w:t>
            </w:r>
          </w:p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 по содержанию раздела. В.И. Даль «Девочка Снегурочка».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A22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Одоевский «Мороз Иванович».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A22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Д. Н. Мамин – Сибиряк «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про Воробья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Воробеича, Ерша Ершовича и весёлого трубочиста Яшу». Герои произведения. РР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A22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Переводная литература для детей. Б. Заходер «Винни-Пух» (предисловие).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A22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4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 Киплинг «Маугли». Особенности переводной литературы.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5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 произведения.</w:t>
            </w:r>
          </w:p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героев РР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Дж. Родари «Волшебный барабан». Особенности переводной литературы. Сочинение возможного конца сказки.</w:t>
            </w:r>
          </w:p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НРК  Чтение сказок народов Татарстана.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в библиотеку. Литературные сказки.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чтение. Тим Собакин «Лунная сказка»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Семейное чтение. Ю. Коваль «Сказка о серебряном соколе».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Наш театр. С. Михалков «Упрямый козлёнок». Инсценирование.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и большие секреты страны Литературии. Обобщение по разделу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разделу.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Картины родной природы</w:t>
            </w: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Вводный урок по содержанию раздела.  </w:t>
            </w:r>
          </w:p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Б. Заходер «Что такое стихи?» Особенности поэтического жанра.</w:t>
            </w:r>
          </w:p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НРК Природа Татарстана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И. Соколов – Микитов «Март в лесу». Лирическая зарисовка.</w:t>
            </w:r>
          </w:p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Устное сочинение на тему «Мелодии весеннего леса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»Р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А. Майков «Весна». Е. Волков «В конце зимы». Е. Пурвит «Последний снег».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Есенин «Сыплет черёмуха снегом…». </w:t>
            </w:r>
          </w:p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В.Борисов-Мусатов «Весна».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Есенин «С добрым утром!» </w:t>
            </w:r>
          </w:p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Ф. Тютчев «Весенняя гроза». Приём звукописи как средство создания образа</w:t>
            </w:r>
            <w:proofErr w:type="gramStart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А. Васнецов «После дождя».</w:t>
            </w:r>
          </w:p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 Шишкин «Дождь в дубовом лесу». Сравнение произведений искусства.</w:t>
            </w:r>
          </w:p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О. Высотская «Одуванчик». З. Александрова «Одуванчик».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М. Пришвин «Золотой луг».</w:t>
            </w:r>
          </w:p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А. Толстой «Колокольчики мои, цветики степные…»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Саша Чёрный «Летом». А. Рылов «Зелёный шум». Сравнение произведений литературы и живописи. РР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стихотворения Ф. Тютчева «В небе тают облака…» и произведения живописи А. Саврасова «Сосновый бор на берегу реки».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в библиотеку. Сборники произведений о природе.</w:t>
            </w:r>
          </w:p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НРК Чтение произведений о природе Татарстана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Г. Юдин «Поэты». Я. Аким «Как я написал первое стихотворение».</w:t>
            </w:r>
          </w:p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достижений. Итоговая контрольная работа.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8F" w:rsidRPr="00034B98" w:rsidTr="00A2298F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Брейн-ринг. Обобщающий урок – праздник по курсу 3 класса.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8F" w:rsidRPr="009909BD" w:rsidRDefault="00A2298F" w:rsidP="0015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98F" w:rsidRPr="009909BD" w:rsidRDefault="00A2298F" w:rsidP="00034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34B98" w:rsidRPr="00034B98" w:rsidRDefault="00034B98" w:rsidP="00034B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034B98" w:rsidRPr="00034B98" w:rsidSect="00F700BC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A2627F" w:rsidRPr="00A2298F" w:rsidRDefault="00A2627F" w:rsidP="00BE5CEB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98F"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A2298F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</w:t>
      </w:r>
      <w:r w:rsidRPr="00A2298F">
        <w:rPr>
          <w:rFonts w:ascii="Times New Roman" w:hAnsi="Times New Roman" w:cs="Times New Roman"/>
          <w:b/>
          <w:sz w:val="24"/>
          <w:szCs w:val="24"/>
        </w:rPr>
        <w:t>по литературному чтению  для  3  класса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"/>
        <w:gridCol w:w="1327"/>
        <w:gridCol w:w="6974"/>
        <w:gridCol w:w="3251"/>
        <w:gridCol w:w="2381"/>
      </w:tblGrid>
      <w:tr w:rsidR="00A2627F" w:rsidRPr="00A2298F" w:rsidTr="00A2627F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27F" w:rsidRPr="00A2298F" w:rsidRDefault="00A2627F">
            <w:pPr>
              <w:pStyle w:val="Default"/>
              <w:spacing w:line="254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A2298F">
              <w:rPr>
                <w:rFonts w:ascii="Times New Roman" w:hAnsi="Times New Roman" w:cs="Times New Roman"/>
              </w:rPr>
              <w:t>№ записи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27F" w:rsidRPr="00A2298F" w:rsidRDefault="00A2627F">
            <w:pPr>
              <w:pStyle w:val="Default"/>
              <w:spacing w:line="254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A2298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27F" w:rsidRPr="00A2298F" w:rsidRDefault="00A2627F">
            <w:pPr>
              <w:pStyle w:val="Default"/>
              <w:spacing w:line="254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A2298F">
              <w:rPr>
                <w:rFonts w:ascii="Times New Roman" w:hAnsi="Times New Roman" w:cs="Times New Roman"/>
              </w:rPr>
              <w:t>Изменения,   внесенные в КТП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27F" w:rsidRPr="00A2298F" w:rsidRDefault="00A2627F">
            <w:pPr>
              <w:pStyle w:val="Default"/>
              <w:spacing w:line="254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A2298F">
              <w:rPr>
                <w:rFonts w:ascii="Times New Roman" w:hAnsi="Times New Roman" w:cs="Times New Roman"/>
              </w:rPr>
              <w:t>Причина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27F" w:rsidRPr="00A2298F" w:rsidRDefault="00A2627F">
            <w:pPr>
              <w:pStyle w:val="Default"/>
              <w:spacing w:line="254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A2298F">
              <w:rPr>
                <w:rFonts w:ascii="Times New Roman" w:hAnsi="Times New Roman" w:cs="Times New Roman"/>
              </w:rPr>
              <w:t>Согласование с зам. директора по учебной работе</w:t>
            </w:r>
          </w:p>
        </w:tc>
      </w:tr>
      <w:tr w:rsidR="00A2627F" w:rsidRPr="00A2298F" w:rsidTr="00A2627F">
        <w:trPr>
          <w:trHeight w:val="560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A2627F" w:rsidRPr="00A2298F" w:rsidTr="00A2627F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A2627F" w:rsidRPr="00A2298F" w:rsidTr="00A2627F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A2627F" w:rsidRPr="00A2298F" w:rsidTr="00A2627F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A2627F" w:rsidRPr="00A2298F" w:rsidTr="00A2627F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A2627F" w:rsidRPr="00A2298F" w:rsidTr="00A2627F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A2627F" w:rsidRPr="00A2298F" w:rsidTr="00A2627F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A2627F" w:rsidRPr="00A2298F" w:rsidTr="00A2627F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F" w:rsidRPr="00A2298F" w:rsidRDefault="00A2627F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</w:tr>
    </w:tbl>
    <w:p w:rsidR="00E50807" w:rsidRPr="00A2298F" w:rsidRDefault="00E50807">
      <w:pPr>
        <w:rPr>
          <w:rFonts w:ascii="Times New Roman" w:hAnsi="Times New Roman" w:cs="Times New Roman"/>
          <w:sz w:val="24"/>
          <w:szCs w:val="24"/>
        </w:rPr>
      </w:pPr>
    </w:p>
    <w:sectPr w:rsidR="00E50807" w:rsidRPr="00A2298F" w:rsidSect="005321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961" w:rsidRDefault="00C04961" w:rsidP="00034B98">
      <w:pPr>
        <w:spacing w:after="0" w:line="240" w:lineRule="auto"/>
      </w:pPr>
      <w:r>
        <w:separator/>
      </w:r>
    </w:p>
  </w:endnote>
  <w:endnote w:type="continuationSeparator" w:id="0">
    <w:p w:rsidR="00C04961" w:rsidRDefault="00C04961" w:rsidP="00034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961" w:rsidRDefault="00C04961" w:rsidP="00034B98">
      <w:pPr>
        <w:spacing w:after="0" w:line="240" w:lineRule="auto"/>
      </w:pPr>
      <w:r>
        <w:separator/>
      </w:r>
    </w:p>
  </w:footnote>
  <w:footnote w:type="continuationSeparator" w:id="0">
    <w:p w:rsidR="00C04961" w:rsidRDefault="00C04961" w:rsidP="00034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51D05"/>
    <w:multiLevelType w:val="hybridMultilevel"/>
    <w:tmpl w:val="1CBCB0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C0C23"/>
    <w:multiLevelType w:val="hybridMultilevel"/>
    <w:tmpl w:val="8C587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4826CD"/>
    <w:multiLevelType w:val="hybridMultilevel"/>
    <w:tmpl w:val="CC2C63C8"/>
    <w:lvl w:ilvl="0" w:tplc="5A04E08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98"/>
    <w:rsid w:val="00034B98"/>
    <w:rsid w:val="000E53AB"/>
    <w:rsid w:val="00156264"/>
    <w:rsid w:val="001770FB"/>
    <w:rsid w:val="001D53CB"/>
    <w:rsid w:val="001D5B8A"/>
    <w:rsid w:val="002476F5"/>
    <w:rsid w:val="00261C6C"/>
    <w:rsid w:val="002E1FE6"/>
    <w:rsid w:val="0030214A"/>
    <w:rsid w:val="00336C41"/>
    <w:rsid w:val="003A41F6"/>
    <w:rsid w:val="003E60B2"/>
    <w:rsid w:val="003E6180"/>
    <w:rsid w:val="003F7E40"/>
    <w:rsid w:val="00414F80"/>
    <w:rsid w:val="004F3CC0"/>
    <w:rsid w:val="005021A3"/>
    <w:rsid w:val="00532157"/>
    <w:rsid w:val="00541648"/>
    <w:rsid w:val="00597CAC"/>
    <w:rsid w:val="006178B8"/>
    <w:rsid w:val="006A01CB"/>
    <w:rsid w:val="006A0A57"/>
    <w:rsid w:val="006C3683"/>
    <w:rsid w:val="00725B04"/>
    <w:rsid w:val="00771E42"/>
    <w:rsid w:val="00773FB1"/>
    <w:rsid w:val="00796A91"/>
    <w:rsid w:val="007C1DB1"/>
    <w:rsid w:val="008861AF"/>
    <w:rsid w:val="008C55E2"/>
    <w:rsid w:val="008E35DA"/>
    <w:rsid w:val="009009B4"/>
    <w:rsid w:val="009318DF"/>
    <w:rsid w:val="00947CF9"/>
    <w:rsid w:val="009909BD"/>
    <w:rsid w:val="009C1A85"/>
    <w:rsid w:val="009D284D"/>
    <w:rsid w:val="009F1345"/>
    <w:rsid w:val="00A2298F"/>
    <w:rsid w:val="00A2627F"/>
    <w:rsid w:val="00B45A35"/>
    <w:rsid w:val="00B822DC"/>
    <w:rsid w:val="00BB2BDA"/>
    <w:rsid w:val="00BB54AC"/>
    <w:rsid w:val="00BE5CEB"/>
    <w:rsid w:val="00C04961"/>
    <w:rsid w:val="00C36281"/>
    <w:rsid w:val="00C87E2B"/>
    <w:rsid w:val="00C97B1F"/>
    <w:rsid w:val="00CF4AC7"/>
    <w:rsid w:val="00D76D17"/>
    <w:rsid w:val="00D83AD0"/>
    <w:rsid w:val="00DE047B"/>
    <w:rsid w:val="00E50807"/>
    <w:rsid w:val="00E773FA"/>
    <w:rsid w:val="00ED37FE"/>
    <w:rsid w:val="00EE2150"/>
    <w:rsid w:val="00F36182"/>
    <w:rsid w:val="00F36F2A"/>
    <w:rsid w:val="00F700BC"/>
    <w:rsid w:val="00F8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B9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34B9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paragraph" w:styleId="2">
    <w:name w:val="heading 2"/>
    <w:basedOn w:val="a"/>
    <w:next w:val="a"/>
    <w:link w:val="20"/>
    <w:qFormat/>
    <w:rsid w:val="00034B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4B9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4B9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034B98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4B98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9">
    <w:name w:val="heading 9"/>
    <w:basedOn w:val="a"/>
    <w:next w:val="a"/>
    <w:link w:val="90"/>
    <w:qFormat/>
    <w:rsid w:val="00034B98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4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4B9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34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4B9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34B9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4B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34B9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34B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34B98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34B98"/>
    <w:rPr>
      <w:rFonts w:ascii="Calibri" w:eastAsia="Times New Roman" w:hAnsi="Calibri" w:cs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rsid w:val="00034B98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uiPriority w:val="99"/>
    <w:semiHidden/>
    <w:rsid w:val="00034B98"/>
  </w:style>
  <w:style w:type="table" w:styleId="a7">
    <w:name w:val="Table Grid"/>
    <w:basedOn w:val="a1"/>
    <w:uiPriority w:val="59"/>
    <w:rsid w:val="00034B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34B98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a9">
    <w:name w:val="Normal (Web)"/>
    <w:basedOn w:val="a"/>
    <w:rsid w:val="00034B98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034B98"/>
    <w:pPr>
      <w:spacing w:after="0" w:line="240" w:lineRule="auto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b">
    <w:name w:val="Текст выноски Знак"/>
    <w:basedOn w:val="a0"/>
    <w:link w:val="aa"/>
    <w:semiHidden/>
    <w:rsid w:val="00034B98"/>
    <w:rPr>
      <w:rFonts w:ascii="Tahoma" w:eastAsia="Calibri" w:hAnsi="Tahoma" w:cs="Tahoma"/>
      <w:sz w:val="16"/>
      <w:szCs w:val="16"/>
      <w:lang w:val="en-US"/>
    </w:rPr>
  </w:style>
  <w:style w:type="paragraph" w:styleId="ac">
    <w:name w:val="No Spacing"/>
    <w:uiPriority w:val="99"/>
    <w:qFormat/>
    <w:rsid w:val="00034B9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ag1">
    <w:name w:val="zag_1"/>
    <w:basedOn w:val="a"/>
    <w:rsid w:val="0003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3">
    <w:name w:val="zag_3"/>
    <w:basedOn w:val="a"/>
    <w:rsid w:val="0003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qFormat/>
    <w:rsid w:val="00034B98"/>
    <w:rPr>
      <w:b/>
      <w:bCs/>
    </w:rPr>
  </w:style>
  <w:style w:type="character" w:styleId="ae">
    <w:name w:val="Emphasis"/>
    <w:qFormat/>
    <w:rsid w:val="00034B98"/>
    <w:rPr>
      <w:i/>
      <w:iCs/>
    </w:rPr>
  </w:style>
  <w:style w:type="paragraph" w:styleId="af">
    <w:name w:val="Body Text Indent"/>
    <w:basedOn w:val="a"/>
    <w:link w:val="af0"/>
    <w:rsid w:val="00034B9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034B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034B9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034B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"/>
    <w:basedOn w:val="a"/>
    <w:link w:val="af2"/>
    <w:rsid w:val="00034B9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034B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034B98"/>
    <w:pPr>
      <w:spacing w:after="120"/>
      <w:ind w:left="283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034B98"/>
    <w:rPr>
      <w:rFonts w:ascii="Calibri" w:eastAsia="Calibri" w:hAnsi="Calibri" w:cs="Times New Roman"/>
      <w:sz w:val="16"/>
      <w:szCs w:val="16"/>
    </w:rPr>
  </w:style>
  <w:style w:type="character" w:customStyle="1" w:styleId="ebody">
    <w:name w:val="ebody"/>
    <w:basedOn w:val="a0"/>
    <w:rsid w:val="00034B98"/>
  </w:style>
  <w:style w:type="character" w:customStyle="1" w:styleId="13">
    <w:name w:val="Знак Знак13"/>
    <w:rsid w:val="00034B9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110">
    <w:name w:val="Знак Знак11"/>
    <w:rsid w:val="00034B9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3">
    <w:name w:val="Body Text Indent 2"/>
    <w:basedOn w:val="a"/>
    <w:link w:val="24"/>
    <w:semiHidden/>
    <w:unhideWhenUsed/>
    <w:rsid w:val="0003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034B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qFormat/>
    <w:rsid w:val="00034B9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4">
    <w:name w:val="Название Знак"/>
    <w:basedOn w:val="a0"/>
    <w:link w:val="af3"/>
    <w:rsid w:val="00034B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3">
    <w:name w:val="Body Text 3"/>
    <w:basedOn w:val="a"/>
    <w:link w:val="34"/>
    <w:rsid w:val="00034B9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34B9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5">
    <w:name w:val="Hyperlink"/>
    <w:rsid w:val="00034B98"/>
    <w:rPr>
      <w:color w:val="0000FF"/>
      <w:u w:val="single"/>
    </w:rPr>
  </w:style>
  <w:style w:type="character" w:customStyle="1" w:styleId="FontStyle18">
    <w:name w:val="Font Style18"/>
    <w:rsid w:val="00034B98"/>
    <w:rPr>
      <w:rFonts w:ascii="Microsoft Sans Serif" w:hAnsi="Microsoft Sans Serif" w:cs="Microsoft Sans Serif" w:hint="default"/>
      <w:sz w:val="16"/>
      <w:szCs w:val="16"/>
    </w:rPr>
  </w:style>
  <w:style w:type="paragraph" w:customStyle="1" w:styleId="Default">
    <w:name w:val="Default"/>
    <w:rsid w:val="00034B98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paragraph" w:customStyle="1" w:styleId="CM1">
    <w:name w:val="CM1"/>
    <w:basedOn w:val="Default"/>
    <w:next w:val="Default"/>
    <w:rsid w:val="00034B98"/>
    <w:pPr>
      <w:spacing w:line="228" w:lineRule="atLeast"/>
    </w:pPr>
    <w:rPr>
      <w:color w:val="auto"/>
    </w:rPr>
  </w:style>
  <w:style w:type="paragraph" w:customStyle="1" w:styleId="af6">
    <w:name w:val="Базовый"/>
    <w:rsid w:val="00034B98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ahoma"/>
      <w:sz w:val="24"/>
      <w:szCs w:val="24"/>
      <w:lang w:eastAsia="ru-RU"/>
    </w:rPr>
  </w:style>
  <w:style w:type="paragraph" w:customStyle="1" w:styleId="c1">
    <w:name w:val="c1"/>
    <w:basedOn w:val="a"/>
    <w:rsid w:val="0003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rsid w:val="00034B98"/>
  </w:style>
  <w:style w:type="paragraph" w:customStyle="1" w:styleId="ParagraphStyle">
    <w:name w:val="Paragraph Style"/>
    <w:rsid w:val="00034B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M13">
    <w:name w:val="CM13"/>
    <w:basedOn w:val="a"/>
    <w:next w:val="a"/>
    <w:rsid w:val="00034B98"/>
    <w:pPr>
      <w:widowControl w:val="0"/>
      <w:autoSpaceDE w:val="0"/>
      <w:autoSpaceDN w:val="0"/>
      <w:adjustRightInd w:val="0"/>
      <w:spacing w:after="238" w:line="240" w:lineRule="auto"/>
    </w:pPr>
    <w:rPr>
      <w:rFonts w:ascii="GHOIB C+ School Book C San Pin" w:eastAsia="Times New Roman" w:hAnsi="GHOIB C+ School Book C San Pin" w:cs="GHOIB C+ School Book C San Pin"/>
      <w:sz w:val="24"/>
      <w:szCs w:val="24"/>
    </w:rPr>
  </w:style>
  <w:style w:type="character" w:customStyle="1" w:styleId="Zag11">
    <w:name w:val="Zag_11"/>
    <w:uiPriority w:val="99"/>
    <w:rsid w:val="00034B98"/>
  </w:style>
  <w:style w:type="paragraph" w:customStyle="1" w:styleId="text">
    <w:name w:val="text"/>
    <w:basedOn w:val="a"/>
    <w:uiPriority w:val="99"/>
    <w:rsid w:val="00034B98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B9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34B9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paragraph" w:styleId="2">
    <w:name w:val="heading 2"/>
    <w:basedOn w:val="a"/>
    <w:next w:val="a"/>
    <w:link w:val="20"/>
    <w:qFormat/>
    <w:rsid w:val="00034B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4B9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4B9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034B98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4B98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9">
    <w:name w:val="heading 9"/>
    <w:basedOn w:val="a"/>
    <w:next w:val="a"/>
    <w:link w:val="90"/>
    <w:qFormat/>
    <w:rsid w:val="00034B98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4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4B9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34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4B9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34B9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4B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34B9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34B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34B98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34B98"/>
    <w:rPr>
      <w:rFonts w:ascii="Calibri" w:eastAsia="Times New Roman" w:hAnsi="Calibri" w:cs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rsid w:val="00034B98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uiPriority w:val="99"/>
    <w:semiHidden/>
    <w:rsid w:val="00034B98"/>
  </w:style>
  <w:style w:type="table" w:styleId="a7">
    <w:name w:val="Table Grid"/>
    <w:basedOn w:val="a1"/>
    <w:uiPriority w:val="59"/>
    <w:rsid w:val="00034B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34B98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a9">
    <w:name w:val="Normal (Web)"/>
    <w:basedOn w:val="a"/>
    <w:rsid w:val="00034B98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034B98"/>
    <w:pPr>
      <w:spacing w:after="0" w:line="240" w:lineRule="auto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b">
    <w:name w:val="Текст выноски Знак"/>
    <w:basedOn w:val="a0"/>
    <w:link w:val="aa"/>
    <w:semiHidden/>
    <w:rsid w:val="00034B98"/>
    <w:rPr>
      <w:rFonts w:ascii="Tahoma" w:eastAsia="Calibri" w:hAnsi="Tahoma" w:cs="Tahoma"/>
      <w:sz w:val="16"/>
      <w:szCs w:val="16"/>
      <w:lang w:val="en-US"/>
    </w:rPr>
  </w:style>
  <w:style w:type="paragraph" w:styleId="ac">
    <w:name w:val="No Spacing"/>
    <w:uiPriority w:val="99"/>
    <w:qFormat/>
    <w:rsid w:val="00034B9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ag1">
    <w:name w:val="zag_1"/>
    <w:basedOn w:val="a"/>
    <w:rsid w:val="0003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3">
    <w:name w:val="zag_3"/>
    <w:basedOn w:val="a"/>
    <w:rsid w:val="0003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qFormat/>
    <w:rsid w:val="00034B98"/>
    <w:rPr>
      <w:b/>
      <w:bCs/>
    </w:rPr>
  </w:style>
  <w:style w:type="character" w:styleId="ae">
    <w:name w:val="Emphasis"/>
    <w:qFormat/>
    <w:rsid w:val="00034B98"/>
    <w:rPr>
      <w:i/>
      <w:iCs/>
    </w:rPr>
  </w:style>
  <w:style w:type="paragraph" w:styleId="af">
    <w:name w:val="Body Text Indent"/>
    <w:basedOn w:val="a"/>
    <w:link w:val="af0"/>
    <w:rsid w:val="00034B9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034B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034B9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034B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"/>
    <w:basedOn w:val="a"/>
    <w:link w:val="af2"/>
    <w:rsid w:val="00034B9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034B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034B98"/>
    <w:pPr>
      <w:spacing w:after="120"/>
      <w:ind w:left="283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034B98"/>
    <w:rPr>
      <w:rFonts w:ascii="Calibri" w:eastAsia="Calibri" w:hAnsi="Calibri" w:cs="Times New Roman"/>
      <w:sz w:val="16"/>
      <w:szCs w:val="16"/>
    </w:rPr>
  </w:style>
  <w:style w:type="character" w:customStyle="1" w:styleId="ebody">
    <w:name w:val="ebody"/>
    <w:basedOn w:val="a0"/>
    <w:rsid w:val="00034B98"/>
  </w:style>
  <w:style w:type="character" w:customStyle="1" w:styleId="13">
    <w:name w:val="Знак Знак13"/>
    <w:rsid w:val="00034B9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110">
    <w:name w:val="Знак Знак11"/>
    <w:rsid w:val="00034B9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3">
    <w:name w:val="Body Text Indent 2"/>
    <w:basedOn w:val="a"/>
    <w:link w:val="24"/>
    <w:semiHidden/>
    <w:unhideWhenUsed/>
    <w:rsid w:val="0003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034B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qFormat/>
    <w:rsid w:val="00034B9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4">
    <w:name w:val="Название Знак"/>
    <w:basedOn w:val="a0"/>
    <w:link w:val="af3"/>
    <w:rsid w:val="00034B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3">
    <w:name w:val="Body Text 3"/>
    <w:basedOn w:val="a"/>
    <w:link w:val="34"/>
    <w:rsid w:val="00034B9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34B9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5">
    <w:name w:val="Hyperlink"/>
    <w:rsid w:val="00034B98"/>
    <w:rPr>
      <w:color w:val="0000FF"/>
      <w:u w:val="single"/>
    </w:rPr>
  </w:style>
  <w:style w:type="character" w:customStyle="1" w:styleId="FontStyle18">
    <w:name w:val="Font Style18"/>
    <w:rsid w:val="00034B98"/>
    <w:rPr>
      <w:rFonts w:ascii="Microsoft Sans Serif" w:hAnsi="Microsoft Sans Serif" w:cs="Microsoft Sans Serif" w:hint="default"/>
      <w:sz w:val="16"/>
      <w:szCs w:val="16"/>
    </w:rPr>
  </w:style>
  <w:style w:type="paragraph" w:customStyle="1" w:styleId="Default">
    <w:name w:val="Default"/>
    <w:rsid w:val="00034B98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paragraph" w:customStyle="1" w:styleId="CM1">
    <w:name w:val="CM1"/>
    <w:basedOn w:val="Default"/>
    <w:next w:val="Default"/>
    <w:rsid w:val="00034B98"/>
    <w:pPr>
      <w:spacing w:line="228" w:lineRule="atLeast"/>
    </w:pPr>
    <w:rPr>
      <w:color w:val="auto"/>
    </w:rPr>
  </w:style>
  <w:style w:type="paragraph" w:customStyle="1" w:styleId="af6">
    <w:name w:val="Базовый"/>
    <w:rsid w:val="00034B98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ahoma"/>
      <w:sz w:val="24"/>
      <w:szCs w:val="24"/>
      <w:lang w:eastAsia="ru-RU"/>
    </w:rPr>
  </w:style>
  <w:style w:type="paragraph" w:customStyle="1" w:styleId="c1">
    <w:name w:val="c1"/>
    <w:basedOn w:val="a"/>
    <w:rsid w:val="0003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rsid w:val="00034B98"/>
  </w:style>
  <w:style w:type="paragraph" w:customStyle="1" w:styleId="ParagraphStyle">
    <w:name w:val="Paragraph Style"/>
    <w:rsid w:val="00034B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M13">
    <w:name w:val="CM13"/>
    <w:basedOn w:val="a"/>
    <w:next w:val="a"/>
    <w:rsid w:val="00034B98"/>
    <w:pPr>
      <w:widowControl w:val="0"/>
      <w:autoSpaceDE w:val="0"/>
      <w:autoSpaceDN w:val="0"/>
      <w:adjustRightInd w:val="0"/>
      <w:spacing w:after="238" w:line="240" w:lineRule="auto"/>
    </w:pPr>
    <w:rPr>
      <w:rFonts w:ascii="GHOIB C+ School Book C San Pin" w:eastAsia="Times New Roman" w:hAnsi="GHOIB C+ School Book C San Pin" w:cs="GHOIB C+ School Book C San Pin"/>
      <w:sz w:val="24"/>
      <w:szCs w:val="24"/>
    </w:rPr>
  </w:style>
  <w:style w:type="character" w:customStyle="1" w:styleId="Zag11">
    <w:name w:val="Zag_11"/>
    <w:uiPriority w:val="99"/>
    <w:rsid w:val="00034B98"/>
  </w:style>
  <w:style w:type="paragraph" w:customStyle="1" w:styleId="text">
    <w:name w:val="text"/>
    <w:basedOn w:val="a"/>
    <w:uiPriority w:val="99"/>
    <w:rsid w:val="00034B98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3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пк</cp:lastModifiedBy>
  <cp:revision>5</cp:revision>
  <cp:lastPrinted>2021-09-01T16:58:00Z</cp:lastPrinted>
  <dcterms:created xsi:type="dcterms:W3CDTF">2022-09-05T16:39:00Z</dcterms:created>
  <dcterms:modified xsi:type="dcterms:W3CDTF">2022-12-29T18:51:00Z</dcterms:modified>
</cp:coreProperties>
</file>